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67DCF" w14:textId="366C2F39" w:rsidR="005E268A" w:rsidRDefault="003752C1" w:rsidP="005E268A">
      <w:r>
        <w:rPr>
          <w:rFonts w:ascii="ＭＳ 明朝" w:hAnsi="ＭＳ 明朝"/>
          <w:noProof/>
          <w:sz w:val="24"/>
        </w:rPr>
        <w:drawing>
          <wp:anchor distT="0" distB="0" distL="114300" distR="114300" simplePos="0" relativeHeight="251662336" behindDoc="0" locked="0" layoutInCell="1" allowOverlap="1" wp14:anchorId="3A82E45E" wp14:editId="49F880CE">
            <wp:simplePos x="0" y="0"/>
            <wp:positionH relativeFrom="margin">
              <wp:posOffset>4639945</wp:posOffset>
            </wp:positionH>
            <wp:positionV relativeFrom="paragraph">
              <wp:posOffset>-635</wp:posOffset>
            </wp:positionV>
            <wp:extent cx="1543050" cy="1090357"/>
            <wp:effectExtent l="0" t="0" r="0" b="0"/>
            <wp:wrapNone/>
            <wp:docPr id="4635374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37487" name="図 463537487"/>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543050" cy="1090357"/>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noProof/>
          <w:sz w:val="24"/>
        </w:rPr>
        <mc:AlternateContent>
          <mc:Choice Requires="wps">
            <w:drawing>
              <wp:anchor distT="0" distB="0" distL="114300" distR="114300" simplePos="0" relativeHeight="251643392" behindDoc="0" locked="0" layoutInCell="1" allowOverlap="1" wp14:anchorId="07DC68F2" wp14:editId="4044F00D">
                <wp:simplePos x="0" y="0"/>
                <wp:positionH relativeFrom="margin">
                  <wp:posOffset>-635</wp:posOffset>
                </wp:positionH>
                <wp:positionV relativeFrom="paragraph">
                  <wp:posOffset>45720</wp:posOffset>
                </wp:positionV>
                <wp:extent cx="4297680" cy="942975"/>
                <wp:effectExtent l="0" t="0" r="2667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942975"/>
                        </a:xfrm>
                        <a:prstGeom prst="flowChartAlternateProcess">
                          <a:avLst/>
                        </a:prstGeom>
                        <a:solidFill>
                          <a:srgbClr val="FFFFFF"/>
                        </a:solidFill>
                        <a:ln w="9525">
                          <a:solidFill>
                            <a:srgbClr val="000000"/>
                          </a:solidFill>
                          <a:miter lim="800000"/>
                          <a:headEnd/>
                          <a:tailEnd/>
                        </a:ln>
                      </wps:spPr>
                      <wps:txbx>
                        <w:txbxContent>
                          <w:p w14:paraId="6B92A888" w14:textId="2E7696B9" w:rsidR="004B2C92" w:rsidRPr="004B2C92" w:rsidRDefault="00123026" w:rsidP="004B2C92">
                            <w:pPr>
                              <w:jc w:val="left"/>
                              <w:rPr>
                                <w:b/>
                                <w:sz w:val="24"/>
                              </w:rPr>
                            </w:pPr>
                            <w:r>
                              <w:rPr>
                                <w:rFonts w:hint="eastAsia"/>
                                <w:b/>
                                <w:sz w:val="24"/>
                              </w:rPr>
                              <w:t>令和</w:t>
                            </w:r>
                            <w:r w:rsidR="00CC091D">
                              <w:rPr>
                                <w:rFonts w:hint="eastAsia"/>
                                <w:b/>
                                <w:sz w:val="24"/>
                              </w:rPr>
                              <w:t>６</w:t>
                            </w:r>
                            <w:r w:rsidR="004B2C92">
                              <w:rPr>
                                <w:rFonts w:hint="eastAsia"/>
                                <w:b/>
                                <w:sz w:val="24"/>
                              </w:rPr>
                              <w:t>年度</w:t>
                            </w:r>
                            <w:r>
                              <w:rPr>
                                <w:rFonts w:hint="eastAsia"/>
                                <w:b/>
                                <w:sz w:val="24"/>
                              </w:rPr>
                              <w:t>三重県</w:t>
                            </w:r>
                            <w:r w:rsidR="004B2C92">
                              <w:rPr>
                                <w:rFonts w:hint="eastAsia"/>
                                <w:b/>
                                <w:sz w:val="24"/>
                              </w:rPr>
                              <w:t>介護</w:t>
                            </w:r>
                            <w:r>
                              <w:rPr>
                                <w:rFonts w:hint="eastAsia"/>
                                <w:b/>
                                <w:sz w:val="24"/>
                              </w:rPr>
                              <w:t>従事者</w:t>
                            </w:r>
                            <w:r w:rsidR="004B2C92">
                              <w:rPr>
                                <w:rFonts w:hint="eastAsia"/>
                                <w:b/>
                                <w:sz w:val="24"/>
                              </w:rPr>
                              <w:t>確保事業</w:t>
                            </w:r>
                          </w:p>
                          <w:p w14:paraId="745869D5" w14:textId="5C7688BF" w:rsidR="00FA7D15" w:rsidRPr="00AB5CE7" w:rsidRDefault="00E8625B" w:rsidP="001A1F16">
                            <w:pPr>
                              <w:jc w:val="center"/>
                              <w:rPr>
                                <w:b/>
                                <w:sz w:val="96"/>
                              </w:rPr>
                            </w:pPr>
                            <w:r>
                              <w:rPr>
                                <w:rFonts w:hint="eastAsia"/>
                                <w:b/>
                                <w:sz w:val="72"/>
                                <w:szCs w:val="100"/>
                              </w:rPr>
                              <w:t>親族</w:t>
                            </w:r>
                            <w:r w:rsidR="00FA7D15" w:rsidRPr="006730F6">
                              <w:rPr>
                                <w:rFonts w:hint="eastAsia"/>
                                <w:b/>
                                <w:sz w:val="72"/>
                                <w:szCs w:val="100"/>
                              </w:rPr>
                              <w:t>支援</w:t>
                            </w:r>
                            <w:r w:rsidR="00AB5CE7" w:rsidRPr="006730F6">
                              <w:rPr>
                                <w:rFonts w:hint="eastAsia"/>
                                <w:b/>
                                <w:sz w:val="72"/>
                                <w:szCs w:val="100"/>
                              </w:rPr>
                              <w:t>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C68F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05pt;margin-top:3.6pt;width:338.4pt;height:74.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">
                <v:textbox inset="5.85pt,.7pt,5.85pt,.7pt">
                  <w:txbxContent>
                    <w:p w14:paraId="6B92A888" w14:textId="2E7696B9" w:rsidR="004B2C92" w:rsidRPr="004B2C92" w:rsidRDefault="00123026" w:rsidP="004B2C92">
                      <w:pPr>
                        <w:jc w:val="left"/>
                        <w:rPr>
                          <w:b/>
                          <w:sz w:val="24"/>
                        </w:rPr>
                      </w:pPr>
                      <w:r>
                        <w:rPr>
                          <w:rFonts w:hint="eastAsia"/>
                          <w:b/>
                          <w:sz w:val="24"/>
                        </w:rPr>
                        <w:t>令和</w:t>
                      </w:r>
                      <w:r w:rsidR="00CC091D">
                        <w:rPr>
                          <w:rFonts w:hint="eastAsia"/>
                          <w:b/>
                          <w:sz w:val="24"/>
                        </w:rPr>
                        <w:t>６</w:t>
                      </w:r>
                      <w:r w:rsidR="004B2C92">
                        <w:rPr>
                          <w:rFonts w:hint="eastAsia"/>
                          <w:b/>
                          <w:sz w:val="24"/>
                        </w:rPr>
                        <w:t>年度</w:t>
                      </w:r>
                      <w:r>
                        <w:rPr>
                          <w:rFonts w:hint="eastAsia"/>
                          <w:b/>
                          <w:sz w:val="24"/>
                        </w:rPr>
                        <w:t>三重県</w:t>
                      </w:r>
                      <w:r w:rsidR="004B2C92">
                        <w:rPr>
                          <w:rFonts w:hint="eastAsia"/>
                          <w:b/>
                          <w:sz w:val="24"/>
                        </w:rPr>
                        <w:t>介護</w:t>
                      </w:r>
                      <w:r>
                        <w:rPr>
                          <w:rFonts w:hint="eastAsia"/>
                          <w:b/>
                          <w:sz w:val="24"/>
                        </w:rPr>
                        <w:t>従事者</w:t>
                      </w:r>
                      <w:r w:rsidR="004B2C92">
                        <w:rPr>
                          <w:rFonts w:hint="eastAsia"/>
                          <w:b/>
                          <w:sz w:val="24"/>
                        </w:rPr>
                        <w:t>確保事業</w:t>
                      </w:r>
                    </w:p>
                    <w:p w14:paraId="745869D5" w14:textId="5C7688BF" w:rsidR="00FA7D15" w:rsidRPr="00AB5CE7" w:rsidRDefault="00E8625B" w:rsidP="001A1F16">
                      <w:pPr>
                        <w:jc w:val="center"/>
                        <w:rPr>
                          <w:b/>
                          <w:sz w:val="96"/>
                        </w:rPr>
                      </w:pPr>
                      <w:r>
                        <w:rPr>
                          <w:rFonts w:hint="eastAsia"/>
                          <w:b/>
                          <w:sz w:val="72"/>
                          <w:szCs w:val="100"/>
                        </w:rPr>
                        <w:t>親族</w:t>
                      </w:r>
                      <w:r w:rsidR="00FA7D15" w:rsidRPr="006730F6">
                        <w:rPr>
                          <w:rFonts w:hint="eastAsia"/>
                          <w:b/>
                          <w:sz w:val="72"/>
                          <w:szCs w:val="100"/>
                        </w:rPr>
                        <w:t>支援</w:t>
                      </w:r>
                      <w:r w:rsidR="00AB5CE7" w:rsidRPr="006730F6">
                        <w:rPr>
                          <w:rFonts w:hint="eastAsia"/>
                          <w:b/>
                          <w:sz w:val="72"/>
                          <w:szCs w:val="100"/>
                        </w:rPr>
                        <w:t>研修</w:t>
                      </w:r>
                    </w:p>
                  </w:txbxContent>
                </v:textbox>
                <w10:wrap anchorx="margin"/>
              </v:shape>
            </w:pict>
          </mc:Fallback>
        </mc:AlternateContent>
      </w:r>
    </w:p>
    <w:p w14:paraId="2D452AD1" w14:textId="04AACD93" w:rsidR="005E268A" w:rsidRDefault="005E268A" w:rsidP="005E268A"/>
    <w:p w14:paraId="51886BBE" w14:textId="2717D6CC" w:rsidR="001A1F16" w:rsidRDefault="001A1F16" w:rsidP="005E268A"/>
    <w:p w14:paraId="799A2D5D" w14:textId="7E81AA97" w:rsidR="009147B4" w:rsidRDefault="009147B4" w:rsidP="005E268A"/>
    <w:p w14:paraId="4EB8AD70" w14:textId="77B0DAB8" w:rsidR="002D4F48" w:rsidRDefault="002D4F48" w:rsidP="002D4F48">
      <w:pPr>
        <w:ind w:firstLineChars="100" w:firstLine="240"/>
        <w:rPr>
          <w:rFonts w:ascii="ＭＳ 明朝" w:hAnsi="ＭＳ 明朝"/>
          <w:color w:val="000000"/>
          <w:sz w:val="24"/>
        </w:rPr>
      </w:pPr>
    </w:p>
    <w:p w14:paraId="250769B4" w14:textId="65783C17" w:rsidR="00152B23" w:rsidRDefault="00152B23" w:rsidP="00152B23">
      <w:pPr>
        <w:ind w:firstLineChars="100" w:firstLine="240"/>
        <w:rPr>
          <w:rFonts w:ascii="ＭＳ 明朝" w:hAnsi="ＭＳ 明朝"/>
          <w:sz w:val="24"/>
        </w:rPr>
      </w:pPr>
      <w:r>
        <w:rPr>
          <w:rFonts w:ascii="ＭＳ 明朝" w:hAnsi="ＭＳ 明朝" w:hint="eastAsia"/>
          <w:sz w:val="24"/>
        </w:rPr>
        <w:t>認知症や障害のある親族の後見人を引き受けたが、どのように行ったらよいのかわからずお悩みの方から、ご相談を受けている担当者の方も多いのではないでしょうか？</w:t>
      </w:r>
    </w:p>
    <w:p w14:paraId="286ED2FE" w14:textId="40C792E3" w:rsidR="00152B23" w:rsidRDefault="00152B23" w:rsidP="00152B23">
      <w:pPr>
        <w:ind w:firstLineChars="100" w:firstLine="240"/>
        <w:rPr>
          <w:rFonts w:ascii="ＭＳ 明朝" w:hAnsi="ＭＳ 明朝"/>
          <w:sz w:val="24"/>
        </w:rPr>
      </w:pPr>
      <w:r>
        <w:rPr>
          <w:rFonts w:ascii="ＭＳ 明朝" w:hAnsi="ＭＳ 明朝" w:hint="eastAsia"/>
          <w:sz w:val="24"/>
        </w:rPr>
        <w:t>地域包括支援センターの職員等が成年後見制度に関する理解を深め、介護の傍ら後見業務を行うご家族を支えアドバイスできるよう支援研修を行います。</w:t>
      </w:r>
    </w:p>
    <w:p w14:paraId="3EA12161" w14:textId="47B3073A" w:rsidR="00152B23" w:rsidRDefault="00152B23" w:rsidP="00152B23">
      <w:pPr>
        <w:ind w:firstLineChars="100" w:firstLine="240"/>
        <w:rPr>
          <w:rFonts w:ascii="ＭＳ 明朝" w:hAnsi="ＭＳ 明朝"/>
          <w:sz w:val="24"/>
        </w:rPr>
      </w:pPr>
      <w:r>
        <w:rPr>
          <w:rFonts w:ascii="ＭＳ 明朝" w:hAnsi="ＭＳ 明朝" w:hint="eastAsia"/>
          <w:sz w:val="24"/>
        </w:rPr>
        <w:t>現在後見人を引き受けている当事者の参加も歓迎しますので、お誘い併せてご参加ください。参加費は無料です。</w:t>
      </w:r>
    </w:p>
    <w:p w14:paraId="2ACB44B8" w14:textId="0875E0D5" w:rsidR="001E4A13" w:rsidRPr="00152B23" w:rsidRDefault="001E4A13" w:rsidP="00B47CE5">
      <w:pPr>
        <w:ind w:firstLineChars="100" w:firstLine="210"/>
        <w:rPr>
          <w:rFonts w:ascii="ＭＳ 明朝" w:hAnsi="ＭＳ 明朝" w:cs="ＭＳ 明朝"/>
          <w:color w:val="FF0000"/>
        </w:rPr>
      </w:pPr>
    </w:p>
    <w:p w14:paraId="3D915C9F" w14:textId="51E1B2C7" w:rsidR="00CE08CA" w:rsidRDefault="00575CCE" w:rsidP="00575CCE">
      <w:pPr>
        <w:rPr>
          <w:rFonts w:ascii="ＭＳ 明朝" w:hAnsi="ＭＳ 明朝"/>
          <w:sz w:val="24"/>
        </w:rPr>
      </w:pPr>
      <w:r>
        <w:rPr>
          <w:rFonts w:ascii="ＭＳ 明朝" w:hAnsi="ＭＳ 明朝" w:hint="eastAsia"/>
          <w:sz w:val="24"/>
        </w:rPr>
        <w:t xml:space="preserve">１　主催　</w:t>
      </w:r>
      <w:r w:rsidR="00CE08CA">
        <w:rPr>
          <w:rFonts w:ascii="ＭＳ 明朝" w:hAnsi="ＭＳ 明朝" w:hint="eastAsia"/>
          <w:sz w:val="24"/>
        </w:rPr>
        <w:t xml:space="preserve">　一般</w:t>
      </w:r>
      <w:r>
        <w:rPr>
          <w:rFonts w:ascii="ＭＳ 明朝" w:hAnsi="ＭＳ 明朝" w:hint="eastAsia"/>
          <w:sz w:val="24"/>
        </w:rPr>
        <w:t>社団法人</w:t>
      </w:r>
      <w:r w:rsidR="00EE3911">
        <w:rPr>
          <w:rFonts w:ascii="ＭＳ 明朝" w:hAnsi="ＭＳ 明朝" w:hint="eastAsia"/>
          <w:sz w:val="24"/>
        </w:rPr>
        <w:t xml:space="preserve">　</w:t>
      </w:r>
      <w:r>
        <w:rPr>
          <w:rFonts w:ascii="ＭＳ 明朝" w:hAnsi="ＭＳ 明朝" w:hint="eastAsia"/>
          <w:sz w:val="24"/>
        </w:rPr>
        <w:t>三重県社会福祉士会</w:t>
      </w:r>
    </w:p>
    <w:p w14:paraId="75B28ED9" w14:textId="51948AE1" w:rsidR="00152B23" w:rsidRDefault="00152B23" w:rsidP="00575CCE">
      <w:pPr>
        <w:rPr>
          <w:rFonts w:ascii="ＭＳ 明朝" w:hAnsi="ＭＳ 明朝"/>
          <w:sz w:val="24"/>
        </w:rPr>
      </w:pPr>
    </w:p>
    <w:p w14:paraId="0C9B1C4D" w14:textId="41672E7D" w:rsidR="00575CCE" w:rsidRDefault="00575CCE" w:rsidP="00575CCE">
      <w:pPr>
        <w:rPr>
          <w:sz w:val="24"/>
        </w:rPr>
      </w:pPr>
      <w:r>
        <w:rPr>
          <w:rFonts w:hint="eastAsia"/>
          <w:sz w:val="24"/>
        </w:rPr>
        <w:t>２</w:t>
      </w:r>
      <w:r w:rsidR="00CE08CA">
        <w:rPr>
          <w:rFonts w:hint="eastAsia"/>
          <w:sz w:val="24"/>
        </w:rPr>
        <w:t xml:space="preserve">　日時・</w:t>
      </w:r>
      <w:r w:rsidRPr="00D42A11">
        <w:rPr>
          <w:rFonts w:hint="eastAsia"/>
          <w:sz w:val="24"/>
        </w:rPr>
        <w:t>場所</w:t>
      </w:r>
      <w:r w:rsidR="00281A3D">
        <w:rPr>
          <w:rFonts w:hint="eastAsia"/>
          <w:sz w:val="24"/>
        </w:rPr>
        <w:t>＆講師</w:t>
      </w:r>
      <w:r w:rsidR="00CE08CA">
        <w:rPr>
          <w:rFonts w:hint="eastAsia"/>
          <w:sz w:val="24"/>
        </w:rPr>
        <w:t>・</w:t>
      </w:r>
      <w:r w:rsidR="00AE102D">
        <w:rPr>
          <w:rFonts w:hint="eastAsia"/>
          <w:sz w:val="24"/>
        </w:rPr>
        <w:t>内容</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397"/>
        <w:gridCol w:w="3974"/>
      </w:tblGrid>
      <w:tr w:rsidR="00152B23" w:rsidRPr="00EE6F15" w14:paraId="2383A2EE" w14:textId="77777777" w:rsidTr="00D52738">
        <w:tc>
          <w:tcPr>
            <w:tcW w:w="2694" w:type="dxa"/>
            <w:shd w:val="clear" w:color="auto" w:fill="auto"/>
          </w:tcPr>
          <w:p w14:paraId="7CC1759F" w14:textId="77777777" w:rsidR="00152B23" w:rsidRPr="00EE6F15" w:rsidRDefault="00152B23" w:rsidP="00D52738">
            <w:pPr>
              <w:jc w:val="center"/>
              <w:rPr>
                <w:sz w:val="24"/>
              </w:rPr>
            </w:pPr>
            <w:r w:rsidRPr="00EE6F15">
              <w:rPr>
                <w:rFonts w:hint="eastAsia"/>
                <w:sz w:val="24"/>
              </w:rPr>
              <w:t>日　時</w:t>
            </w:r>
          </w:p>
        </w:tc>
        <w:tc>
          <w:tcPr>
            <w:tcW w:w="3397" w:type="dxa"/>
            <w:tcBorders>
              <w:bottom w:val="single" w:sz="4" w:space="0" w:color="auto"/>
            </w:tcBorders>
            <w:shd w:val="clear" w:color="auto" w:fill="auto"/>
          </w:tcPr>
          <w:p w14:paraId="24CA515F" w14:textId="77777777" w:rsidR="00152B23" w:rsidRPr="00EE6F15" w:rsidRDefault="00152B23" w:rsidP="00D52738">
            <w:pPr>
              <w:jc w:val="center"/>
              <w:rPr>
                <w:sz w:val="24"/>
              </w:rPr>
            </w:pPr>
            <w:r w:rsidRPr="00EE6F15">
              <w:rPr>
                <w:rFonts w:hint="eastAsia"/>
                <w:sz w:val="24"/>
              </w:rPr>
              <w:t>場　所</w:t>
            </w:r>
            <w:r>
              <w:rPr>
                <w:rFonts w:hint="eastAsia"/>
                <w:sz w:val="24"/>
              </w:rPr>
              <w:t>＆講師</w:t>
            </w:r>
          </w:p>
        </w:tc>
        <w:tc>
          <w:tcPr>
            <w:tcW w:w="3974" w:type="dxa"/>
            <w:shd w:val="clear" w:color="auto" w:fill="auto"/>
          </w:tcPr>
          <w:p w14:paraId="00A05FB0" w14:textId="2FF2058A" w:rsidR="00152B23" w:rsidRPr="00EE6F15" w:rsidRDefault="00152B23" w:rsidP="00D52738">
            <w:pPr>
              <w:jc w:val="center"/>
              <w:rPr>
                <w:sz w:val="24"/>
              </w:rPr>
            </w:pPr>
            <w:r w:rsidRPr="00EE6F15">
              <w:rPr>
                <w:rFonts w:hint="eastAsia"/>
                <w:sz w:val="24"/>
              </w:rPr>
              <w:t>内　容</w:t>
            </w:r>
          </w:p>
        </w:tc>
      </w:tr>
      <w:tr w:rsidR="00152B23" w:rsidRPr="00EE6F15" w14:paraId="0E6C2140" w14:textId="77777777" w:rsidTr="00D52738">
        <w:trPr>
          <w:trHeight w:val="1660"/>
        </w:trPr>
        <w:tc>
          <w:tcPr>
            <w:tcW w:w="2694" w:type="dxa"/>
            <w:tcBorders>
              <w:right w:val="single" w:sz="4" w:space="0" w:color="auto"/>
            </w:tcBorders>
            <w:shd w:val="clear" w:color="auto" w:fill="auto"/>
          </w:tcPr>
          <w:p w14:paraId="67BBBDA0" w14:textId="77777777" w:rsidR="00CC091D" w:rsidRDefault="00CC091D" w:rsidP="00CC091D">
            <w:pPr>
              <w:ind w:left="1440" w:hangingChars="600" w:hanging="1440"/>
              <w:rPr>
                <w:sz w:val="24"/>
              </w:rPr>
            </w:pPr>
            <w:r>
              <w:rPr>
                <w:rFonts w:hint="eastAsia"/>
                <w:sz w:val="24"/>
              </w:rPr>
              <w:t>令和</w:t>
            </w:r>
            <w:r>
              <w:rPr>
                <w:rFonts w:hint="eastAsia"/>
                <w:sz w:val="24"/>
              </w:rPr>
              <w:t>6</w:t>
            </w:r>
            <w:r>
              <w:rPr>
                <w:rFonts w:hint="eastAsia"/>
                <w:sz w:val="24"/>
              </w:rPr>
              <w:t>年</w:t>
            </w:r>
            <w:r>
              <w:rPr>
                <w:rFonts w:hint="eastAsia"/>
                <w:sz w:val="24"/>
              </w:rPr>
              <w:t>11</w:t>
            </w:r>
            <w:r>
              <w:rPr>
                <w:rFonts w:hint="eastAsia"/>
                <w:sz w:val="24"/>
              </w:rPr>
              <w:t xml:space="preserve">月　</w:t>
            </w:r>
            <w:r>
              <w:rPr>
                <w:rFonts w:hint="eastAsia"/>
                <w:sz w:val="24"/>
              </w:rPr>
              <w:t>8</w:t>
            </w:r>
            <w:r>
              <w:rPr>
                <w:rFonts w:hint="eastAsia"/>
                <w:sz w:val="24"/>
              </w:rPr>
              <w:t>日</w:t>
            </w:r>
          </w:p>
          <w:p w14:paraId="28669E3C" w14:textId="77777777" w:rsidR="00CC091D" w:rsidRDefault="00CC091D" w:rsidP="00CC091D">
            <w:pPr>
              <w:ind w:leftChars="100" w:left="1410" w:hangingChars="500" w:hanging="1200"/>
              <w:rPr>
                <w:sz w:val="24"/>
              </w:rPr>
            </w:pPr>
            <w:r>
              <w:rPr>
                <w:rFonts w:hint="eastAsia"/>
                <w:sz w:val="24"/>
              </w:rPr>
              <w:t>(</w:t>
            </w:r>
            <w:r>
              <w:rPr>
                <w:rFonts w:hint="eastAsia"/>
                <w:sz w:val="24"/>
              </w:rPr>
              <w:t>金曜日</w:t>
            </w:r>
            <w:r>
              <w:rPr>
                <w:rFonts w:hint="eastAsia"/>
                <w:sz w:val="24"/>
              </w:rPr>
              <w:t>)</w:t>
            </w:r>
          </w:p>
          <w:p w14:paraId="03D127FC" w14:textId="77777777" w:rsidR="00CC091D" w:rsidRDefault="00CC091D" w:rsidP="00CC091D">
            <w:pPr>
              <w:ind w:firstLineChars="100" w:firstLine="240"/>
              <w:rPr>
                <w:sz w:val="24"/>
              </w:rPr>
            </w:pPr>
            <w:r>
              <w:rPr>
                <w:rFonts w:hint="eastAsia"/>
                <w:sz w:val="24"/>
              </w:rPr>
              <w:t>午後</w:t>
            </w:r>
            <w:r>
              <w:rPr>
                <w:rFonts w:hint="eastAsia"/>
                <w:sz w:val="24"/>
              </w:rPr>
              <w:t>12</w:t>
            </w:r>
            <w:r>
              <w:rPr>
                <w:rFonts w:hint="eastAsia"/>
                <w:sz w:val="24"/>
              </w:rPr>
              <w:t>時</w:t>
            </w:r>
            <w:r>
              <w:rPr>
                <w:rFonts w:hint="eastAsia"/>
                <w:sz w:val="24"/>
              </w:rPr>
              <w:t>30</w:t>
            </w:r>
            <w:r>
              <w:rPr>
                <w:rFonts w:hint="eastAsia"/>
                <w:sz w:val="24"/>
              </w:rPr>
              <w:t>分～</w:t>
            </w:r>
          </w:p>
          <w:p w14:paraId="09F7AD44" w14:textId="77777777" w:rsidR="00CC091D" w:rsidRDefault="00CC091D" w:rsidP="00CC091D">
            <w:pPr>
              <w:ind w:firstLineChars="300" w:firstLine="720"/>
              <w:rPr>
                <w:sz w:val="24"/>
              </w:rPr>
            </w:pPr>
            <w:r>
              <w:rPr>
                <w:rFonts w:hint="eastAsia"/>
                <w:sz w:val="24"/>
              </w:rPr>
              <w:t>午後</w:t>
            </w:r>
            <w:r>
              <w:rPr>
                <w:rFonts w:hint="eastAsia"/>
                <w:sz w:val="24"/>
              </w:rPr>
              <w:t>2</w:t>
            </w:r>
            <w:r>
              <w:rPr>
                <w:rFonts w:hint="eastAsia"/>
                <w:sz w:val="24"/>
              </w:rPr>
              <w:t>時</w:t>
            </w:r>
            <w:r>
              <w:rPr>
                <w:rFonts w:hint="eastAsia"/>
                <w:sz w:val="24"/>
              </w:rPr>
              <w:t>00</w:t>
            </w:r>
            <w:r>
              <w:rPr>
                <w:rFonts w:hint="eastAsia"/>
                <w:sz w:val="24"/>
              </w:rPr>
              <w:t>分</w:t>
            </w:r>
          </w:p>
          <w:p w14:paraId="7DBEBE73" w14:textId="77777777" w:rsidR="00CC091D" w:rsidRDefault="00CC091D" w:rsidP="00CC091D">
            <w:pPr>
              <w:ind w:firstLineChars="400" w:firstLine="960"/>
              <w:rPr>
                <w:sz w:val="24"/>
              </w:rPr>
            </w:pPr>
          </w:p>
          <w:p w14:paraId="199D3D30" w14:textId="77777777" w:rsidR="00CC091D" w:rsidRDefault="00CC091D" w:rsidP="00CC091D">
            <w:pPr>
              <w:rPr>
                <w:sz w:val="24"/>
              </w:rPr>
            </w:pPr>
          </w:p>
          <w:p w14:paraId="40411435" w14:textId="77777777" w:rsidR="00CC091D" w:rsidRDefault="00CC091D" w:rsidP="00CC091D">
            <w:pPr>
              <w:rPr>
                <w:sz w:val="24"/>
              </w:rPr>
            </w:pPr>
          </w:p>
          <w:p w14:paraId="1BB110D2" w14:textId="77777777" w:rsidR="00CC091D" w:rsidRDefault="00CC091D" w:rsidP="00CC091D">
            <w:pPr>
              <w:rPr>
                <w:sz w:val="24"/>
              </w:rPr>
            </w:pPr>
            <w:r>
              <w:rPr>
                <w:rFonts w:hint="eastAsia"/>
                <w:sz w:val="24"/>
              </w:rPr>
              <w:t xml:space="preserve">　</w:t>
            </w:r>
          </w:p>
          <w:p w14:paraId="72DEFA6A" w14:textId="77777777" w:rsidR="00CC091D" w:rsidRDefault="00CC091D" w:rsidP="00CC091D">
            <w:pPr>
              <w:rPr>
                <w:sz w:val="24"/>
              </w:rPr>
            </w:pPr>
            <w:r>
              <w:rPr>
                <w:rFonts w:hint="eastAsia"/>
                <w:sz w:val="24"/>
              </w:rPr>
              <w:t xml:space="preserve">　午後</w:t>
            </w:r>
            <w:r>
              <w:rPr>
                <w:rFonts w:hint="eastAsia"/>
                <w:sz w:val="24"/>
              </w:rPr>
              <w:t>2</w:t>
            </w:r>
            <w:r>
              <w:rPr>
                <w:rFonts w:hint="eastAsia"/>
                <w:sz w:val="24"/>
              </w:rPr>
              <w:t>時</w:t>
            </w:r>
            <w:r>
              <w:rPr>
                <w:rFonts w:hint="eastAsia"/>
                <w:sz w:val="24"/>
              </w:rPr>
              <w:t>00</w:t>
            </w:r>
            <w:r>
              <w:rPr>
                <w:rFonts w:hint="eastAsia"/>
                <w:sz w:val="24"/>
              </w:rPr>
              <w:t>分～</w:t>
            </w:r>
          </w:p>
          <w:p w14:paraId="6D62A4DD" w14:textId="77777777" w:rsidR="00CC091D" w:rsidRPr="00CC091D" w:rsidRDefault="00CC091D" w:rsidP="005E6D27">
            <w:pPr>
              <w:ind w:left="1440" w:hangingChars="600" w:hanging="1440"/>
              <w:rPr>
                <w:sz w:val="24"/>
              </w:rPr>
            </w:pPr>
          </w:p>
          <w:p w14:paraId="5D087B78" w14:textId="77777777" w:rsidR="005E6D27" w:rsidRDefault="005E6D27" w:rsidP="00D52738">
            <w:pPr>
              <w:rPr>
                <w:sz w:val="24"/>
              </w:rPr>
            </w:pPr>
          </w:p>
          <w:p w14:paraId="21EA4F2D" w14:textId="20F35D0C" w:rsidR="00152B23" w:rsidRDefault="00152B23" w:rsidP="00D52738">
            <w:pPr>
              <w:rPr>
                <w:sz w:val="24"/>
              </w:rPr>
            </w:pPr>
            <w:r>
              <w:rPr>
                <w:rFonts w:hint="eastAsia"/>
                <w:sz w:val="24"/>
              </w:rPr>
              <w:t xml:space="preserve">　</w:t>
            </w:r>
            <w:r w:rsidR="006A30BD">
              <w:rPr>
                <w:rFonts w:hint="eastAsia"/>
                <w:sz w:val="24"/>
              </w:rPr>
              <w:t>午後</w:t>
            </w:r>
            <w:r w:rsidR="002B1CB4">
              <w:rPr>
                <w:rFonts w:hint="eastAsia"/>
                <w:sz w:val="24"/>
              </w:rPr>
              <w:t>3</w:t>
            </w:r>
            <w:r>
              <w:rPr>
                <w:rFonts w:hint="eastAsia"/>
                <w:sz w:val="24"/>
              </w:rPr>
              <w:t>時</w:t>
            </w:r>
            <w:r w:rsidR="002B1CB4">
              <w:rPr>
                <w:rFonts w:hint="eastAsia"/>
                <w:sz w:val="24"/>
              </w:rPr>
              <w:t>00</w:t>
            </w:r>
            <w:r>
              <w:rPr>
                <w:rFonts w:hint="eastAsia"/>
                <w:sz w:val="24"/>
              </w:rPr>
              <w:t>分～</w:t>
            </w:r>
          </w:p>
          <w:p w14:paraId="34EC2739" w14:textId="77777777" w:rsidR="00152B23" w:rsidRPr="00EE6F15" w:rsidRDefault="00152B23" w:rsidP="00D52738">
            <w:pPr>
              <w:rPr>
                <w:sz w:val="24"/>
              </w:rPr>
            </w:pPr>
            <w:r>
              <w:rPr>
                <w:rFonts w:hint="eastAsia"/>
                <w:sz w:val="24"/>
              </w:rPr>
              <w:t>(</w:t>
            </w:r>
            <w:r>
              <w:rPr>
                <w:rFonts w:hint="eastAsia"/>
                <w:sz w:val="24"/>
              </w:rPr>
              <w:t>研修後、個別相談会を行います。自由参加</w:t>
            </w:r>
            <w:r>
              <w:rPr>
                <w:rFonts w:hint="eastAsia"/>
                <w:sz w:val="24"/>
              </w:rPr>
              <w:t>)</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6A0B9E3F" w14:textId="77777777" w:rsidR="00CC091D" w:rsidRDefault="00CC091D" w:rsidP="00CC091D">
            <w:pPr>
              <w:rPr>
                <w:b/>
                <w:sz w:val="24"/>
              </w:rPr>
            </w:pPr>
            <w:r>
              <w:rPr>
                <w:rFonts w:hint="eastAsia"/>
                <w:b/>
                <w:sz w:val="24"/>
              </w:rPr>
              <w:t>城山れんげの里</w:t>
            </w:r>
          </w:p>
          <w:p w14:paraId="5AC2D344" w14:textId="77777777" w:rsidR="00CC091D" w:rsidRPr="00A46CDE" w:rsidRDefault="00CC091D" w:rsidP="00CC091D">
            <w:pPr>
              <w:rPr>
                <w:b/>
                <w:sz w:val="24"/>
              </w:rPr>
            </w:pPr>
            <w:r>
              <w:rPr>
                <w:rFonts w:hint="eastAsia"/>
                <w:b/>
                <w:sz w:val="24"/>
              </w:rPr>
              <w:t xml:space="preserve">　２階　研修室</w:t>
            </w:r>
          </w:p>
          <w:p w14:paraId="7F2FC59F" w14:textId="77777777" w:rsidR="00CC091D" w:rsidRDefault="00CC091D" w:rsidP="00CC091D">
            <w:pPr>
              <w:ind w:firstLineChars="100" w:firstLine="240"/>
              <w:rPr>
                <w:sz w:val="24"/>
              </w:rPr>
            </w:pPr>
            <w:r>
              <w:rPr>
                <w:rFonts w:hint="eastAsia"/>
                <w:sz w:val="24"/>
              </w:rPr>
              <w:t>住所：</w:t>
            </w:r>
            <w:r>
              <w:rPr>
                <w:sz w:val="24"/>
              </w:rPr>
              <w:t xml:space="preserve"> </w:t>
            </w:r>
            <w:r>
              <w:rPr>
                <w:rFonts w:hint="eastAsia"/>
                <w:sz w:val="24"/>
              </w:rPr>
              <w:t>〒</w:t>
            </w:r>
            <w:r>
              <w:rPr>
                <w:rFonts w:hint="eastAsia"/>
                <w:sz w:val="24"/>
              </w:rPr>
              <w:t>514-0818</w:t>
            </w:r>
          </w:p>
          <w:p w14:paraId="66BD5082" w14:textId="1B9FF853" w:rsidR="00CC091D" w:rsidRDefault="00CC091D" w:rsidP="00CC091D">
            <w:pPr>
              <w:rPr>
                <w:sz w:val="24"/>
              </w:rPr>
            </w:pPr>
            <w:r>
              <w:rPr>
                <w:rFonts w:hint="eastAsia"/>
                <w:sz w:val="24"/>
              </w:rPr>
              <w:t xml:space="preserve">　津市城山</w:t>
            </w:r>
            <w:r w:rsidR="007538AC">
              <w:rPr>
                <w:rFonts w:hint="eastAsia"/>
                <w:sz w:val="24"/>
              </w:rPr>
              <w:t>1</w:t>
            </w:r>
            <w:r>
              <w:rPr>
                <w:rFonts w:hint="eastAsia"/>
                <w:sz w:val="24"/>
              </w:rPr>
              <w:t>丁目</w:t>
            </w:r>
            <w:r w:rsidR="007538AC">
              <w:rPr>
                <w:rFonts w:hint="eastAsia"/>
                <w:sz w:val="24"/>
              </w:rPr>
              <w:t>12</w:t>
            </w:r>
            <w:r>
              <w:rPr>
                <w:rFonts w:hint="eastAsia"/>
                <w:sz w:val="24"/>
              </w:rPr>
              <w:t>－</w:t>
            </w:r>
            <w:r>
              <w:rPr>
                <w:rFonts w:hint="eastAsia"/>
                <w:sz w:val="24"/>
              </w:rPr>
              <w:t>2</w:t>
            </w:r>
          </w:p>
          <w:p w14:paraId="10CB529B" w14:textId="77777777" w:rsidR="00CC091D" w:rsidRDefault="00CC091D" w:rsidP="00CC091D">
            <w:pPr>
              <w:rPr>
                <w:sz w:val="24"/>
              </w:rPr>
            </w:pPr>
          </w:p>
          <w:p w14:paraId="2A97457F" w14:textId="47367FA2" w:rsidR="00152B23" w:rsidRDefault="00152B23" w:rsidP="00D52738">
            <w:pPr>
              <w:ind w:left="720" w:hangingChars="300" w:hanging="720"/>
              <w:rPr>
                <w:color w:val="000000" w:themeColor="text1"/>
                <w:sz w:val="22"/>
                <w:szCs w:val="22"/>
              </w:rPr>
            </w:pPr>
            <w:r>
              <w:rPr>
                <w:rFonts w:hint="eastAsia"/>
                <w:sz w:val="24"/>
              </w:rPr>
              <w:t>講師：</w:t>
            </w:r>
            <w:r w:rsidRPr="00F940CB">
              <w:rPr>
                <w:rFonts w:hint="eastAsia"/>
                <w:color w:val="000000" w:themeColor="text1"/>
                <w:sz w:val="22"/>
                <w:szCs w:val="22"/>
              </w:rPr>
              <w:t>ぱあとなあみえ運営委員</w:t>
            </w:r>
          </w:p>
          <w:p w14:paraId="4B2B0F42" w14:textId="3DA5635C" w:rsidR="00152B23" w:rsidRDefault="008C112E" w:rsidP="00D52738">
            <w:pPr>
              <w:ind w:left="660" w:hangingChars="300" w:hanging="660"/>
              <w:rPr>
                <w:color w:val="000000" w:themeColor="text1"/>
                <w:sz w:val="22"/>
                <w:szCs w:val="22"/>
              </w:rPr>
            </w:pPr>
            <w:r>
              <w:rPr>
                <w:rFonts w:hint="eastAsia"/>
                <w:color w:val="000000" w:themeColor="text1"/>
                <w:sz w:val="22"/>
                <w:szCs w:val="22"/>
              </w:rPr>
              <w:t xml:space="preserve">　　　　　　　　石坂　すみ</w:t>
            </w:r>
          </w:p>
          <w:p w14:paraId="0EAD0D1E" w14:textId="77777777" w:rsidR="008C112E" w:rsidRPr="008C112E" w:rsidRDefault="008C112E" w:rsidP="00D52738">
            <w:pPr>
              <w:ind w:left="660" w:hangingChars="300" w:hanging="660"/>
              <w:rPr>
                <w:color w:val="000000" w:themeColor="text1"/>
                <w:sz w:val="22"/>
                <w:szCs w:val="22"/>
              </w:rPr>
            </w:pPr>
          </w:p>
          <w:p w14:paraId="4DF53C6E" w14:textId="77777777" w:rsidR="00152B23" w:rsidRDefault="00152B23" w:rsidP="00D52738">
            <w:pPr>
              <w:ind w:left="660" w:hangingChars="300" w:hanging="660"/>
              <w:rPr>
                <w:color w:val="000000" w:themeColor="text1"/>
                <w:sz w:val="22"/>
                <w:szCs w:val="22"/>
              </w:rPr>
            </w:pPr>
            <w:r>
              <w:rPr>
                <w:rFonts w:hint="eastAsia"/>
                <w:color w:val="000000" w:themeColor="text1"/>
                <w:sz w:val="22"/>
                <w:szCs w:val="22"/>
              </w:rPr>
              <w:t>相談担当者：ぱあとなあみえ</w:t>
            </w:r>
          </w:p>
          <w:p w14:paraId="541C1F8D" w14:textId="432A6D91" w:rsidR="00152B23" w:rsidRPr="00A46CDE" w:rsidRDefault="00152B23" w:rsidP="00D52738">
            <w:pPr>
              <w:ind w:left="660" w:hangingChars="300" w:hanging="660"/>
              <w:rPr>
                <w:color w:val="000000" w:themeColor="text1"/>
                <w:sz w:val="22"/>
                <w:szCs w:val="22"/>
              </w:rPr>
            </w:pPr>
            <w:r>
              <w:rPr>
                <w:rFonts w:hint="eastAsia"/>
                <w:color w:val="000000" w:themeColor="text1"/>
                <w:sz w:val="22"/>
                <w:szCs w:val="22"/>
              </w:rPr>
              <w:t xml:space="preserve">　　　　　　</w:t>
            </w:r>
            <w:r w:rsidR="008C112E">
              <w:rPr>
                <w:rFonts w:hint="eastAsia"/>
                <w:color w:val="000000" w:themeColor="text1"/>
                <w:sz w:val="22"/>
                <w:szCs w:val="22"/>
              </w:rPr>
              <w:t xml:space="preserve">　　</w:t>
            </w:r>
            <w:r>
              <w:rPr>
                <w:rFonts w:hint="eastAsia"/>
                <w:color w:val="000000" w:themeColor="text1"/>
                <w:sz w:val="22"/>
                <w:szCs w:val="22"/>
              </w:rPr>
              <w:t>運営委員</w:t>
            </w:r>
          </w:p>
        </w:tc>
        <w:tc>
          <w:tcPr>
            <w:tcW w:w="3974" w:type="dxa"/>
            <w:tcBorders>
              <w:left w:val="single" w:sz="4" w:space="0" w:color="auto"/>
            </w:tcBorders>
            <w:shd w:val="clear" w:color="auto" w:fill="auto"/>
          </w:tcPr>
          <w:p w14:paraId="1F7F8566" w14:textId="2A946E9B" w:rsidR="00EC4AE0" w:rsidRPr="00515737" w:rsidRDefault="00EC4AE0" w:rsidP="00EC4AE0">
            <w:pPr>
              <w:rPr>
                <w:sz w:val="24"/>
                <w:szCs w:val="22"/>
              </w:rPr>
            </w:pPr>
            <w:r w:rsidRPr="00515737">
              <w:rPr>
                <w:rFonts w:hint="eastAsia"/>
                <w:sz w:val="24"/>
                <w:szCs w:val="22"/>
              </w:rPr>
              <w:t>１　なぜ親族は、後見制度を利用しなくても困らないのか？</w:t>
            </w:r>
          </w:p>
          <w:p w14:paraId="7A2D5FA9" w14:textId="5C3B0642" w:rsidR="00EC4AE0" w:rsidRPr="00515737" w:rsidRDefault="00EC4AE0" w:rsidP="00EC4AE0">
            <w:pPr>
              <w:rPr>
                <w:sz w:val="24"/>
                <w:szCs w:val="22"/>
              </w:rPr>
            </w:pPr>
            <w:r w:rsidRPr="00515737">
              <w:rPr>
                <w:rFonts w:hint="eastAsia"/>
                <w:sz w:val="24"/>
                <w:szCs w:val="22"/>
              </w:rPr>
              <w:t>２　どうしても後見人等が必要になるのはどのようなときか？</w:t>
            </w:r>
          </w:p>
          <w:p w14:paraId="39BBCCC8" w14:textId="7E122D1F" w:rsidR="00EC4AE0" w:rsidRPr="00515737" w:rsidRDefault="00EC4AE0" w:rsidP="00EC4AE0">
            <w:pPr>
              <w:rPr>
                <w:sz w:val="24"/>
                <w:szCs w:val="22"/>
              </w:rPr>
            </w:pPr>
            <w:r w:rsidRPr="00515737">
              <w:rPr>
                <w:rFonts w:hint="eastAsia"/>
                <w:sz w:val="24"/>
                <w:szCs w:val="22"/>
              </w:rPr>
              <w:t>３　今後後見制度はどうなるのか？</w:t>
            </w:r>
          </w:p>
          <w:p w14:paraId="74ABEE31" w14:textId="3F1A0EFC" w:rsidR="00EC4AE0" w:rsidRPr="00515737" w:rsidRDefault="00EC4AE0" w:rsidP="00EC4AE0">
            <w:pPr>
              <w:rPr>
                <w:sz w:val="24"/>
                <w:szCs w:val="22"/>
              </w:rPr>
            </w:pPr>
            <w:r w:rsidRPr="00515737">
              <w:rPr>
                <w:rFonts w:hint="eastAsia"/>
                <w:sz w:val="24"/>
                <w:szCs w:val="22"/>
              </w:rPr>
              <w:t>４　もしどうしても後見制度を利用しなければならなくなったらどうしたらよいか？</w:t>
            </w:r>
          </w:p>
          <w:p w14:paraId="02DDD054" w14:textId="5155195D" w:rsidR="00EC4AE0" w:rsidRPr="00515737" w:rsidRDefault="00EC4AE0" w:rsidP="00EC4AE0">
            <w:pPr>
              <w:rPr>
                <w:sz w:val="24"/>
                <w:szCs w:val="22"/>
              </w:rPr>
            </w:pPr>
            <w:r w:rsidRPr="00515737">
              <w:rPr>
                <w:rFonts w:hint="eastAsia"/>
                <w:sz w:val="24"/>
                <w:szCs w:val="22"/>
              </w:rPr>
              <w:t>５　後見制度利用した場合の費用</w:t>
            </w:r>
          </w:p>
          <w:p w14:paraId="128DEA2E" w14:textId="123039E2" w:rsidR="00EC4AE0" w:rsidRDefault="00EC4AE0" w:rsidP="00EC4AE0">
            <w:pPr>
              <w:rPr>
                <w:sz w:val="24"/>
                <w:szCs w:val="22"/>
              </w:rPr>
            </w:pPr>
            <w:r w:rsidRPr="00515737">
              <w:rPr>
                <w:rFonts w:hint="eastAsia"/>
                <w:sz w:val="24"/>
                <w:szCs w:val="22"/>
              </w:rPr>
              <w:t>６　親</w:t>
            </w:r>
            <w:r>
              <w:rPr>
                <w:rFonts w:hint="eastAsia"/>
                <w:sz w:val="24"/>
                <w:szCs w:val="22"/>
              </w:rPr>
              <w:t>亡き後の障害者の生活保障</w:t>
            </w:r>
          </w:p>
          <w:p w14:paraId="695D9B03" w14:textId="77777777" w:rsidR="00EC4AE0" w:rsidRPr="00515737" w:rsidRDefault="00EC4AE0" w:rsidP="00EC4AE0">
            <w:pPr>
              <w:rPr>
                <w:sz w:val="24"/>
                <w:szCs w:val="22"/>
              </w:rPr>
            </w:pPr>
            <w:r>
              <w:rPr>
                <w:rFonts w:hint="eastAsia"/>
                <w:sz w:val="24"/>
                <w:szCs w:val="22"/>
              </w:rPr>
              <w:t xml:space="preserve">　　－後見活動をして思うこと</w:t>
            </w:r>
          </w:p>
          <w:p w14:paraId="31CC8737" w14:textId="533C58C3" w:rsidR="00152B23" w:rsidRPr="00631871" w:rsidRDefault="00152B23" w:rsidP="00D52738">
            <w:pPr>
              <w:rPr>
                <w:color w:val="000000" w:themeColor="text1"/>
                <w:sz w:val="24"/>
              </w:rPr>
            </w:pPr>
            <w:r w:rsidRPr="00631871">
              <w:rPr>
                <w:rFonts w:hint="eastAsia"/>
                <w:b/>
                <w:color w:val="000000" w:themeColor="text1"/>
                <w:sz w:val="24"/>
              </w:rPr>
              <w:t>個別相談会（希望者）</w:t>
            </w:r>
          </w:p>
        </w:tc>
      </w:tr>
    </w:tbl>
    <w:p w14:paraId="20040DA7" w14:textId="3033CF2D" w:rsidR="00EC4AE0" w:rsidRDefault="00EC4AE0" w:rsidP="007D0E6F">
      <w:pPr>
        <w:ind w:left="1680" w:hangingChars="700" w:hanging="1680"/>
        <w:rPr>
          <w:rFonts w:ascii="ＭＳ 明朝" w:hAnsi="ＭＳ 明朝"/>
          <w:sz w:val="24"/>
        </w:rPr>
      </w:pPr>
    </w:p>
    <w:p w14:paraId="1715B445" w14:textId="38755B40" w:rsidR="00B47CE5" w:rsidRDefault="00B47CE5" w:rsidP="007D0E6F">
      <w:pPr>
        <w:ind w:left="1680" w:hangingChars="700" w:hanging="1680"/>
        <w:rPr>
          <w:rFonts w:ascii="ＭＳ 明朝" w:hAnsi="ＭＳ 明朝"/>
          <w:sz w:val="24"/>
        </w:rPr>
      </w:pPr>
      <w:r w:rsidRPr="00B47CE5">
        <w:rPr>
          <w:rFonts w:ascii="ＭＳ 明朝" w:hAnsi="ＭＳ 明朝" w:hint="eastAsia"/>
          <w:sz w:val="24"/>
        </w:rPr>
        <w:t>３　対象者　　親族、</w:t>
      </w:r>
      <w:r w:rsidR="00CC091D">
        <w:rPr>
          <w:rFonts w:ascii="ＭＳ 明朝" w:hAnsi="ＭＳ 明朝" w:hint="eastAsia"/>
          <w:sz w:val="24"/>
        </w:rPr>
        <w:t>三重県自閉症協会会員</w:t>
      </w:r>
      <w:r w:rsidR="007D0E6F">
        <w:rPr>
          <w:rFonts w:ascii="ＭＳ 明朝" w:hAnsi="ＭＳ 明朝" w:hint="eastAsia"/>
          <w:sz w:val="24"/>
        </w:rPr>
        <w:t>、</w:t>
      </w:r>
      <w:r w:rsidRPr="00B47CE5">
        <w:rPr>
          <w:rFonts w:ascii="ＭＳ 明朝" w:hAnsi="ＭＳ 明朝" w:hint="eastAsia"/>
          <w:sz w:val="24"/>
        </w:rPr>
        <w:t>地域包括支援センター</w:t>
      </w:r>
      <w:r w:rsidR="007F3718">
        <w:rPr>
          <w:rFonts w:ascii="ＭＳ 明朝" w:hAnsi="ＭＳ 明朝" w:hint="eastAsia"/>
          <w:sz w:val="24"/>
        </w:rPr>
        <w:t>・市町・社協</w:t>
      </w:r>
      <w:r w:rsidRPr="00B47CE5">
        <w:rPr>
          <w:rFonts w:ascii="ＭＳ 明朝" w:hAnsi="ＭＳ 明朝" w:hint="eastAsia"/>
          <w:sz w:val="24"/>
        </w:rPr>
        <w:t>職員等</w:t>
      </w:r>
    </w:p>
    <w:p w14:paraId="36B168D9" w14:textId="5BF96BD1" w:rsidR="00B47CE5" w:rsidRDefault="00B47CE5" w:rsidP="00B47CE5">
      <w:pPr>
        <w:ind w:left="1680" w:hangingChars="700" w:hanging="1680"/>
        <w:rPr>
          <w:rFonts w:ascii="ＭＳ 明朝" w:hAnsi="ＭＳ 明朝"/>
          <w:sz w:val="24"/>
        </w:rPr>
      </w:pPr>
      <w:r w:rsidRPr="00B47CE5">
        <w:rPr>
          <w:rFonts w:ascii="ＭＳ 明朝" w:hAnsi="ＭＳ 明朝" w:hint="eastAsia"/>
          <w:sz w:val="24"/>
        </w:rPr>
        <w:t xml:space="preserve">４　申込方法　</w:t>
      </w:r>
      <w:r w:rsidR="005E6D27">
        <w:rPr>
          <w:rFonts w:ascii="ＭＳ 明朝" w:hAnsi="ＭＳ 明朝" w:hint="eastAsia"/>
          <w:sz w:val="24"/>
        </w:rPr>
        <w:t>10</w:t>
      </w:r>
      <w:r w:rsidRPr="00B47CE5">
        <w:rPr>
          <w:rFonts w:ascii="ＭＳ 明朝" w:hAnsi="ＭＳ 明朝" w:hint="eastAsia"/>
          <w:sz w:val="24"/>
        </w:rPr>
        <w:t>月</w:t>
      </w:r>
      <w:r w:rsidR="005E6D27">
        <w:rPr>
          <w:rFonts w:ascii="ＭＳ 明朝" w:hAnsi="ＭＳ 明朝" w:hint="eastAsia"/>
          <w:sz w:val="24"/>
        </w:rPr>
        <w:t>2</w:t>
      </w:r>
      <w:r w:rsidR="00CC091D">
        <w:rPr>
          <w:rFonts w:ascii="ＭＳ 明朝" w:hAnsi="ＭＳ 明朝" w:hint="eastAsia"/>
          <w:sz w:val="24"/>
        </w:rPr>
        <w:t>8</w:t>
      </w:r>
      <w:r w:rsidRPr="00B47CE5">
        <w:rPr>
          <w:rFonts w:ascii="ＭＳ 明朝" w:hAnsi="ＭＳ 明朝" w:hint="eastAsia"/>
          <w:sz w:val="24"/>
        </w:rPr>
        <w:t>日までに、</w:t>
      </w:r>
      <w:r w:rsidR="003A6075">
        <w:rPr>
          <w:rFonts w:ascii="ＭＳ 明朝" w:hAnsi="ＭＳ 明朝" w:hint="eastAsia"/>
          <w:sz w:val="24"/>
        </w:rPr>
        <w:t>別紙</w:t>
      </w:r>
      <w:r w:rsidR="003A6075" w:rsidRPr="00B47CE5">
        <w:rPr>
          <w:rFonts w:ascii="ＭＳ 明朝" w:hAnsi="ＭＳ 明朝" w:hint="eastAsia"/>
          <w:sz w:val="24"/>
        </w:rPr>
        <w:t>の</w:t>
      </w:r>
      <w:r w:rsidR="003A6075" w:rsidRPr="00303180">
        <w:rPr>
          <w:rFonts w:ascii="ＭＳ 明朝" w:hAnsi="ＭＳ 明朝" w:hint="eastAsia"/>
          <w:sz w:val="24"/>
          <w:bdr w:val="single" w:sz="4" w:space="0" w:color="auto"/>
        </w:rPr>
        <w:t>参加申込書</w:t>
      </w:r>
      <w:r w:rsidR="003A6075" w:rsidRPr="00B47CE5">
        <w:rPr>
          <w:rFonts w:ascii="ＭＳ 明朝" w:hAnsi="ＭＳ 明朝" w:hint="eastAsia"/>
          <w:sz w:val="24"/>
        </w:rPr>
        <w:t>に記入し三重県社会福祉士会事務局へ</w:t>
      </w:r>
    </w:p>
    <w:p w14:paraId="3EE86CBB" w14:textId="03155201" w:rsidR="000F60DA" w:rsidRDefault="00292455" w:rsidP="00292455">
      <w:pPr>
        <w:rPr>
          <w:rFonts w:ascii="ＭＳ 明朝" w:hAnsi="ＭＳ 明朝"/>
          <w:sz w:val="24"/>
        </w:rPr>
      </w:pPr>
      <w:r>
        <w:rPr>
          <w:rFonts w:ascii="ＭＳ 明朝" w:hAnsi="ＭＳ 明朝" w:hint="eastAsia"/>
          <w:sz w:val="24"/>
        </w:rPr>
        <w:t xml:space="preserve">５　</w:t>
      </w:r>
      <w:r w:rsidR="003A6075">
        <w:rPr>
          <w:rFonts w:ascii="ＭＳ 明朝" w:hAnsi="ＭＳ 明朝" w:hint="eastAsia"/>
          <w:sz w:val="24"/>
        </w:rPr>
        <w:t>災害</w:t>
      </w:r>
      <w:r>
        <w:rPr>
          <w:rFonts w:ascii="ＭＳ 明朝" w:hAnsi="ＭＳ 明朝" w:hint="eastAsia"/>
          <w:sz w:val="24"/>
        </w:rPr>
        <w:t>が</w:t>
      </w:r>
      <w:r w:rsidR="003A6075">
        <w:rPr>
          <w:rFonts w:ascii="ＭＳ 明朝" w:hAnsi="ＭＳ 明朝" w:hint="eastAsia"/>
          <w:sz w:val="24"/>
        </w:rPr>
        <w:t>予想される</w:t>
      </w:r>
      <w:r>
        <w:rPr>
          <w:rFonts w:ascii="ＭＳ 明朝" w:hAnsi="ＭＳ 明朝" w:hint="eastAsia"/>
          <w:sz w:val="24"/>
        </w:rPr>
        <w:t>場合は</w:t>
      </w:r>
      <w:r w:rsidR="00CC091D">
        <w:rPr>
          <w:rFonts w:ascii="ＭＳ 明朝" w:hAnsi="ＭＳ 明朝" w:hint="eastAsia"/>
          <w:sz w:val="24"/>
        </w:rPr>
        <w:t>７</w:t>
      </w:r>
      <w:r>
        <w:rPr>
          <w:rFonts w:ascii="ＭＳ 明朝" w:hAnsi="ＭＳ 明朝" w:hint="eastAsia"/>
          <w:sz w:val="24"/>
        </w:rPr>
        <w:t>日</w:t>
      </w:r>
      <w:r w:rsidR="00152B23">
        <w:rPr>
          <w:rFonts w:ascii="ＭＳ 明朝" w:hAnsi="ＭＳ 明朝" w:hint="eastAsia"/>
          <w:sz w:val="24"/>
        </w:rPr>
        <w:t>(前日)</w:t>
      </w:r>
      <w:r>
        <w:rPr>
          <w:rFonts w:ascii="ＭＳ 明朝" w:hAnsi="ＭＳ 明朝" w:hint="eastAsia"/>
          <w:sz w:val="24"/>
        </w:rPr>
        <w:t>の午後</w:t>
      </w:r>
      <w:r w:rsidR="00CC091D">
        <w:rPr>
          <w:rFonts w:ascii="ＭＳ 明朝" w:hAnsi="ＭＳ 明朝" w:hint="eastAsia"/>
          <w:sz w:val="24"/>
        </w:rPr>
        <w:t>３</w:t>
      </w:r>
      <w:r>
        <w:rPr>
          <w:rFonts w:ascii="ＭＳ 明朝" w:hAnsi="ＭＳ 明朝" w:hint="eastAsia"/>
          <w:sz w:val="24"/>
        </w:rPr>
        <w:t>時</w:t>
      </w:r>
      <w:r w:rsidR="003A6075">
        <w:rPr>
          <w:rFonts w:ascii="ＭＳ 明朝" w:hAnsi="ＭＳ 明朝" w:hint="eastAsia"/>
          <w:sz w:val="24"/>
        </w:rPr>
        <w:t>以降</w:t>
      </w:r>
      <w:r>
        <w:rPr>
          <w:rFonts w:ascii="ＭＳ 明朝" w:hAnsi="ＭＳ 明朝" w:hint="eastAsia"/>
          <w:sz w:val="24"/>
        </w:rPr>
        <w:t>にＨＰへ開催の有無を載せます。</w:t>
      </w:r>
    </w:p>
    <w:p w14:paraId="79C567CE" w14:textId="2E6F3D77" w:rsidR="00E6284B" w:rsidRDefault="007F3718" w:rsidP="00292455">
      <w:pPr>
        <w:rPr>
          <w:rFonts w:ascii="ＭＳ 明朝" w:hAnsi="ＭＳ 明朝"/>
          <w:sz w:val="24"/>
        </w:rPr>
      </w:pPr>
      <w:r w:rsidRPr="00D83F48">
        <w:drawing>
          <wp:anchor distT="0" distB="0" distL="114300" distR="114300" simplePos="0" relativeHeight="251663360" behindDoc="0" locked="0" layoutInCell="1" allowOverlap="1" wp14:anchorId="43FB3266" wp14:editId="2E156648">
            <wp:simplePos x="0" y="0"/>
            <wp:positionH relativeFrom="column">
              <wp:posOffset>4240530</wp:posOffset>
            </wp:positionH>
            <wp:positionV relativeFrom="paragraph">
              <wp:posOffset>94615</wp:posOffset>
            </wp:positionV>
            <wp:extent cx="1228725" cy="1228725"/>
            <wp:effectExtent l="0" t="0" r="9525" b="9525"/>
            <wp:wrapNone/>
            <wp:docPr id="3361225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2252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EC4AE0">
        <w:rPr>
          <w:rFonts w:ascii="ＭＳ 明朝" w:hAnsi="ＭＳ 明朝" w:hint="eastAsia"/>
          <w:sz w:val="24"/>
        </w:rPr>
        <w:t xml:space="preserve">６　申込方法：右記のＱＲコードで　　　　　　</w:t>
      </w:r>
    </w:p>
    <w:p w14:paraId="4BBE581C" w14:textId="1117CBAD" w:rsidR="00EC4AE0" w:rsidRPr="007F3718" w:rsidRDefault="00EC4AE0" w:rsidP="00292455">
      <w:pPr>
        <w:rPr>
          <w:rFonts w:ascii="ＭＳ 明朝" w:hAnsi="ＭＳ 明朝"/>
          <w:sz w:val="24"/>
        </w:rPr>
      </w:pPr>
      <w:r>
        <w:rPr>
          <w:rFonts w:ascii="ＭＳ 明朝" w:hAnsi="ＭＳ 明朝" w:hint="eastAsia"/>
          <w:sz w:val="24"/>
        </w:rPr>
        <w:t xml:space="preserve">　　　三重県社会福祉士会事務局へ　　　　　　⇒</w:t>
      </w:r>
      <w:r w:rsidR="00B72A4B">
        <w:rPr>
          <w:rFonts w:ascii="ＭＳ 明朝" w:hAnsi="ＭＳ 明朝" w:hint="eastAsia"/>
          <w:sz w:val="24"/>
        </w:rPr>
        <w:t xml:space="preserve">　　　</w:t>
      </w:r>
    </w:p>
    <w:p w14:paraId="170E8EF8" w14:textId="74F4C466" w:rsidR="00EC4AE0" w:rsidRDefault="00EC4AE0" w:rsidP="00292455">
      <w:pPr>
        <w:rPr>
          <w:rFonts w:ascii="ＭＳ 明朝" w:hAnsi="ＭＳ 明朝"/>
          <w:sz w:val="24"/>
        </w:rPr>
      </w:pPr>
      <w:r>
        <w:rPr>
          <w:rFonts w:ascii="ＭＳ 明朝" w:hAnsi="ＭＳ 明朝" w:hint="eastAsia"/>
          <w:sz w:val="24"/>
        </w:rPr>
        <w:t xml:space="preserve">　　　申し込み下さい。締切日：10月31日</w:t>
      </w:r>
    </w:p>
    <w:p w14:paraId="1ACFE4C9" w14:textId="21E66FFD" w:rsidR="006730F6" w:rsidRPr="00EC4AE0" w:rsidRDefault="00EC4AE0" w:rsidP="00575CCE">
      <w:pPr>
        <w:rPr>
          <w:rFonts w:ascii="ＭＳ 明朝" w:hAnsi="ＭＳ 明朝"/>
          <w:sz w:val="24"/>
        </w:rPr>
      </w:pPr>
      <w:r>
        <w:rPr>
          <w:rFonts w:ascii="ＭＳ 明朝" w:hAnsi="ＭＳ 明朝" w:hint="eastAsia"/>
          <w:sz w:val="24"/>
        </w:rPr>
        <w:t>７　問合先：TEL</w:t>
      </w:r>
      <w:r w:rsidRPr="00E6284B">
        <w:rPr>
          <w:rFonts w:ascii="HG創英角ｺﾞｼｯｸUB" w:eastAsia="HG創英角ｺﾞｼｯｸUB" w:hAnsi="HG創英角ｺﾞｼｯｸUB" w:hint="eastAsia"/>
          <w:sz w:val="24"/>
        </w:rPr>
        <w:t>０５９－２２８－６００８</w:t>
      </w:r>
    </w:p>
    <w:sectPr w:rsidR="006730F6" w:rsidRPr="00EC4AE0" w:rsidSect="00355323">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93327" w14:textId="77777777" w:rsidR="00C653FC" w:rsidRDefault="00C653FC" w:rsidP="00E64F1B">
      <w:r>
        <w:separator/>
      </w:r>
    </w:p>
  </w:endnote>
  <w:endnote w:type="continuationSeparator" w:id="0">
    <w:p w14:paraId="3DD2646A" w14:textId="77777777" w:rsidR="00C653FC" w:rsidRDefault="00C653FC" w:rsidP="00E6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0B8E" w14:textId="77777777" w:rsidR="00C653FC" w:rsidRDefault="00C653FC" w:rsidP="00E64F1B">
      <w:r>
        <w:separator/>
      </w:r>
    </w:p>
  </w:footnote>
  <w:footnote w:type="continuationSeparator" w:id="0">
    <w:p w14:paraId="6F0C532A" w14:textId="77777777" w:rsidR="00C653FC" w:rsidRDefault="00C653FC" w:rsidP="00E64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0E5"/>
    <w:multiLevelType w:val="hybridMultilevel"/>
    <w:tmpl w:val="CA522CD4"/>
    <w:lvl w:ilvl="0" w:tplc="2C18056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23B335C"/>
    <w:multiLevelType w:val="hybridMultilevel"/>
    <w:tmpl w:val="9BFC81F8"/>
    <w:lvl w:ilvl="0" w:tplc="BC824362">
      <w:start w:val="1"/>
      <w:numFmt w:val="decimalFullWidth"/>
      <w:lvlText w:val="（%1）"/>
      <w:lvlJc w:val="left"/>
      <w:pPr>
        <w:ind w:left="1710" w:hanging="720"/>
      </w:pPr>
      <w:rPr>
        <w:rFonts w:hint="default"/>
      </w:rPr>
    </w:lvl>
    <w:lvl w:ilvl="1" w:tplc="6E0E75FC">
      <w:start w:val="1"/>
      <w:numFmt w:val="decimalEnclosedCircle"/>
      <w:lvlText w:val="%2"/>
      <w:lvlJc w:val="left"/>
      <w:pPr>
        <w:ind w:left="1770" w:hanging="360"/>
      </w:pPr>
      <w:rPr>
        <w:rFonts w:hint="default"/>
      </w:r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05D9758F"/>
    <w:multiLevelType w:val="hybridMultilevel"/>
    <w:tmpl w:val="C4847722"/>
    <w:lvl w:ilvl="0" w:tplc="46662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1747BF"/>
    <w:multiLevelType w:val="hybridMultilevel"/>
    <w:tmpl w:val="FCDC4374"/>
    <w:lvl w:ilvl="0" w:tplc="41EEAB7A">
      <w:start w:val="1"/>
      <w:numFmt w:val="decimalEnclosedCircle"/>
      <w:lvlText w:val="%1"/>
      <w:lvlJc w:val="left"/>
      <w:pPr>
        <w:ind w:left="1392" w:hanging="360"/>
      </w:pPr>
      <w:rPr>
        <w:rFonts w:hint="default"/>
      </w:rPr>
    </w:lvl>
    <w:lvl w:ilvl="1" w:tplc="04090017" w:tentative="1">
      <w:start w:val="1"/>
      <w:numFmt w:val="aiueoFullWidth"/>
      <w:lvlText w:val="(%2)"/>
      <w:lvlJc w:val="left"/>
      <w:pPr>
        <w:ind w:left="1872" w:hanging="420"/>
      </w:pPr>
    </w:lvl>
    <w:lvl w:ilvl="2" w:tplc="04090011" w:tentative="1">
      <w:start w:val="1"/>
      <w:numFmt w:val="decimalEnclosedCircle"/>
      <w:lvlText w:val="%3"/>
      <w:lvlJc w:val="left"/>
      <w:pPr>
        <w:ind w:left="2292" w:hanging="420"/>
      </w:pPr>
    </w:lvl>
    <w:lvl w:ilvl="3" w:tplc="0409000F" w:tentative="1">
      <w:start w:val="1"/>
      <w:numFmt w:val="decimal"/>
      <w:lvlText w:val="%4."/>
      <w:lvlJc w:val="left"/>
      <w:pPr>
        <w:ind w:left="2712" w:hanging="420"/>
      </w:pPr>
    </w:lvl>
    <w:lvl w:ilvl="4" w:tplc="04090017" w:tentative="1">
      <w:start w:val="1"/>
      <w:numFmt w:val="aiueoFullWidth"/>
      <w:lvlText w:val="(%5)"/>
      <w:lvlJc w:val="left"/>
      <w:pPr>
        <w:ind w:left="3132" w:hanging="420"/>
      </w:pPr>
    </w:lvl>
    <w:lvl w:ilvl="5" w:tplc="04090011" w:tentative="1">
      <w:start w:val="1"/>
      <w:numFmt w:val="decimalEnclosedCircle"/>
      <w:lvlText w:val="%6"/>
      <w:lvlJc w:val="left"/>
      <w:pPr>
        <w:ind w:left="3552" w:hanging="420"/>
      </w:pPr>
    </w:lvl>
    <w:lvl w:ilvl="6" w:tplc="0409000F" w:tentative="1">
      <w:start w:val="1"/>
      <w:numFmt w:val="decimal"/>
      <w:lvlText w:val="%7."/>
      <w:lvlJc w:val="left"/>
      <w:pPr>
        <w:ind w:left="3972" w:hanging="420"/>
      </w:pPr>
    </w:lvl>
    <w:lvl w:ilvl="7" w:tplc="04090017" w:tentative="1">
      <w:start w:val="1"/>
      <w:numFmt w:val="aiueoFullWidth"/>
      <w:lvlText w:val="(%8)"/>
      <w:lvlJc w:val="left"/>
      <w:pPr>
        <w:ind w:left="4392" w:hanging="420"/>
      </w:pPr>
    </w:lvl>
    <w:lvl w:ilvl="8" w:tplc="04090011" w:tentative="1">
      <w:start w:val="1"/>
      <w:numFmt w:val="decimalEnclosedCircle"/>
      <w:lvlText w:val="%9"/>
      <w:lvlJc w:val="left"/>
      <w:pPr>
        <w:ind w:left="4812" w:hanging="420"/>
      </w:pPr>
    </w:lvl>
  </w:abstractNum>
  <w:abstractNum w:abstractNumId="4" w15:restartNumberingAfterBreak="0">
    <w:nsid w:val="182732F4"/>
    <w:multiLevelType w:val="hybridMultilevel"/>
    <w:tmpl w:val="B7A02D1C"/>
    <w:lvl w:ilvl="0" w:tplc="38AC818E">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1ABD0054"/>
    <w:multiLevelType w:val="hybridMultilevel"/>
    <w:tmpl w:val="DFE28202"/>
    <w:lvl w:ilvl="0" w:tplc="224C3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3D7167"/>
    <w:multiLevelType w:val="hybridMultilevel"/>
    <w:tmpl w:val="043255D0"/>
    <w:lvl w:ilvl="0" w:tplc="043275EA">
      <w:start w:val="1"/>
      <w:numFmt w:val="decimalFullWidth"/>
      <w:lvlText w:val="（%1）"/>
      <w:lvlJc w:val="left"/>
      <w:pPr>
        <w:ind w:left="2430" w:hanging="72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7" w15:restartNumberingAfterBreak="0">
    <w:nsid w:val="26CC24F6"/>
    <w:multiLevelType w:val="hybridMultilevel"/>
    <w:tmpl w:val="97225FF6"/>
    <w:lvl w:ilvl="0" w:tplc="46662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85FF7"/>
    <w:multiLevelType w:val="hybridMultilevel"/>
    <w:tmpl w:val="CDBAD508"/>
    <w:lvl w:ilvl="0" w:tplc="6F987F02">
      <w:start w:val="1"/>
      <w:numFmt w:val="decimalEnclosedCircle"/>
      <w:lvlText w:val="%1"/>
      <w:lvlJc w:val="left"/>
      <w:pPr>
        <w:ind w:left="1392" w:hanging="360"/>
      </w:pPr>
      <w:rPr>
        <w:rFonts w:hint="default"/>
      </w:rPr>
    </w:lvl>
    <w:lvl w:ilvl="1" w:tplc="04090017" w:tentative="1">
      <w:start w:val="1"/>
      <w:numFmt w:val="aiueoFullWidth"/>
      <w:lvlText w:val="(%2)"/>
      <w:lvlJc w:val="left"/>
      <w:pPr>
        <w:ind w:left="1872" w:hanging="420"/>
      </w:pPr>
    </w:lvl>
    <w:lvl w:ilvl="2" w:tplc="04090011" w:tentative="1">
      <w:start w:val="1"/>
      <w:numFmt w:val="decimalEnclosedCircle"/>
      <w:lvlText w:val="%3"/>
      <w:lvlJc w:val="left"/>
      <w:pPr>
        <w:ind w:left="2292" w:hanging="420"/>
      </w:pPr>
    </w:lvl>
    <w:lvl w:ilvl="3" w:tplc="0409000F" w:tentative="1">
      <w:start w:val="1"/>
      <w:numFmt w:val="decimal"/>
      <w:lvlText w:val="%4."/>
      <w:lvlJc w:val="left"/>
      <w:pPr>
        <w:ind w:left="2712" w:hanging="420"/>
      </w:pPr>
    </w:lvl>
    <w:lvl w:ilvl="4" w:tplc="04090017" w:tentative="1">
      <w:start w:val="1"/>
      <w:numFmt w:val="aiueoFullWidth"/>
      <w:lvlText w:val="(%5)"/>
      <w:lvlJc w:val="left"/>
      <w:pPr>
        <w:ind w:left="3132" w:hanging="420"/>
      </w:pPr>
    </w:lvl>
    <w:lvl w:ilvl="5" w:tplc="04090011" w:tentative="1">
      <w:start w:val="1"/>
      <w:numFmt w:val="decimalEnclosedCircle"/>
      <w:lvlText w:val="%6"/>
      <w:lvlJc w:val="left"/>
      <w:pPr>
        <w:ind w:left="3552" w:hanging="420"/>
      </w:pPr>
    </w:lvl>
    <w:lvl w:ilvl="6" w:tplc="0409000F" w:tentative="1">
      <w:start w:val="1"/>
      <w:numFmt w:val="decimal"/>
      <w:lvlText w:val="%7."/>
      <w:lvlJc w:val="left"/>
      <w:pPr>
        <w:ind w:left="3972" w:hanging="420"/>
      </w:pPr>
    </w:lvl>
    <w:lvl w:ilvl="7" w:tplc="04090017" w:tentative="1">
      <w:start w:val="1"/>
      <w:numFmt w:val="aiueoFullWidth"/>
      <w:lvlText w:val="(%8)"/>
      <w:lvlJc w:val="left"/>
      <w:pPr>
        <w:ind w:left="4392" w:hanging="420"/>
      </w:pPr>
    </w:lvl>
    <w:lvl w:ilvl="8" w:tplc="04090011" w:tentative="1">
      <w:start w:val="1"/>
      <w:numFmt w:val="decimalEnclosedCircle"/>
      <w:lvlText w:val="%9"/>
      <w:lvlJc w:val="left"/>
      <w:pPr>
        <w:ind w:left="4812" w:hanging="420"/>
      </w:pPr>
    </w:lvl>
  </w:abstractNum>
  <w:abstractNum w:abstractNumId="9" w15:restartNumberingAfterBreak="0">
    <w:nsid w:val="2C086425"/>
    <w:multiLevelType w:val="hybridMultilevel"/>
    <w:tmpl w:val="07F45E6E"/>
    <w:lvl w:ilvl="0" w:tplc="23643834">
      <w:start w:val="1"/>
      <w:numFmt w:val="decimalEnclosedCircle"/>
      <w:lvlText w:val="%1"/>
      <w:lvlJc w:val="left"/>
      <w:pPr>
        <w:ind w:left="990" w:hanging="360"/>
      </w:pPr>
      <w:rPr>
        <w:rFonts w:ascii="ＭＳ 明朝" w:eastAsia="ＭＳ 明朝" w:hAnsi="ＭＳ 明朝" w:cs="Times New Roman"/>
        <w:sz w:val="21"/>
      </w:rPr>
    </w:lvl>
    <w:lvl w:ilvl="1" w:tplc="7D16576A">
      <w:start w:val="1"/>
      <w:numFmt w:val="decimalEnclosedCircle"/>
      <w:lvlText w:val="%2"/>
      <w:lvlJc w:val="left"/>
      <w:pPr>
        <w:ind w:left="1410" w:hanging="360"/>
      </w:pPr>
      <w:rPr>
        <w:rFonts w:ascii="ＭＳ 明朝" w:eastAsia="ＭＳ 明朝" w:hAnsi="ＭＳ 明朝" w:cs="Times New Roman"/>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10E1451"/>
    <w:multiLevelType w:val="hybridMultilevel"/>
    <w:tmpl w:val="A8A2C258"/>
    <w:lvl w:ilvl="0" w:tplc="83302A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76B2080"/>
    <w:multiLevelType w:val="hybridMultilevel"/>
    <w:tmpl w:val="0EDEC05C"/>
    <w:lvl w:ilvl="0" w:tplc="E79618C2">
      <w:start w:val="1"/>
      <w:numFmt w:val="decimalEnclosedCircle"/>
      <w:lvlText w:val="%1"/>
      <w:lvlJc w:val="left"/>
      <w:pPr>
        <w:ind w:left="990" w:hanging="360"/>
      </w:pPr>
      <w:rPr>
        <w:rFonts w:ascii="Century" w:hAnsi="Century"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1573BCC"/>
    <w:multiLevelType w:val="hybridMultilevel"/>
    <w:tmpl w:val="E1F62E52"/>
    <w:lvl w:ilvl="0" w:tplc="D2FEED8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54895F6B"/>
    <w:multiLevelType w:val="hybridMultilevel"/>
    <w:tmpl w:val="EBE2F442"/>
    <w:lvl w:ilvl="0" w:tplc="A9AA5BF2">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4" w15:restartNumberingAfterBreak="0">
    <w:nsid w:val="5EBC0EC2"/>
    <w:multiLevelType w:val="hybridMultilevel"/>
    <w:tmpl w:val="6AA4B0CE"/>
    <w:lvl w:ilvl="0" w:tplc="679C372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74984069"/>
    <w:multiLevelType w:val="hybridMultilevel"/>
    <w:tmpl w:val="83666BC0"/>
    <w:lvl w:ilvl="0" w:tplc="56067C64">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7B1807DA"/>
    <w:multiLevelType w:val="hybridMultilevel"/>
    <w:tmpl w:val="C7D27416"/>
    <w:lvl w:ilvl="0" w:tplc="605036F6">
      <w:start w:val="1"/>
      <w:numFmt w:val="decimalEnclosedCircle"/>
      <w:lvlText w:val="%1"/>
      <w:lvlJc w:val="left"/>
      <w:pPr>
        <w:ind w:left="1392" w:hanging="360"/>
      </w:pPr>
      <w:rPr>
        <w:rFonts w:hint="default"/>
      </w:rPr>
    </w:lvl>
    <w:lvl w:ilvl="1" w:tplc="04090017" w:tentative="1">
      <w:start w:val="1"/>
      <w:numFmt w:val="aiueoFullWidth"/>
      <w:lvlText w:val="(%2)"/>
      <w:lvlJc w:val="left"/>
      <w:pPr>
        <w:ind w:left="1872" w:hanging="420"/>
      </w:pPr>
    </w:lvl>
    <w:lvl w:ilvl="2" w:tplc="04090011" w:tentative="1">
      <w:start w:val="1"/>
      <w:numFmt w:val="decimalEnclosedCircle"/>
      <w:lvlText w:val="%3"/>
      <w:lvlJc w:val="left"/>
      <w:pPr>
        <w:ind w:left="2292" w:hanging="420"/>
      </w:pPr>
    </w:lvl>
    <w:lvl w:ilvl="3" w:tplc="0409000F" w:tentative="1">
      <w:start w:val="1"/>
      <w:numFmt w:val="decimal"/>
      <w:lvlText w:val="%4."/>
      <w:lvlJc w:val="left"/>
      <w:pPr>
        <w:ind w:left="2712" w:hanging="420"/>
      </w:pPr>
    </w:lvl>
    <w:lvl w:ilvl="4" w:tplc="04090017" w:tentative="1">
      <w:start w:val="1"/>
      <w:numFmt w:val="aiueoFullWidth"/>
      <w:lvlText w:val="(%5)"/>
      <w:lvlJc w:val="left"/>
      <w:pPr>
        <w:ind w:left="3132" w:hanging="420"/>
      </w:pPr>
    </w:lvl>
    <w:lvl w:ilvl="5" w:tplc="04090011" w:tentative="1">
      <w:start w:val="1"/>
      <w:numFmt w:val="decimalEnclosedCircle"/>
      <w:lvlText w:val="%6"/>
      <w:lvlJc w:val="left"/>
      <w:pPr>
        <w:ind w:left="3552" w:hanging="420"/>
      </w:pPr>
    </w:lvl>
    <w:lvl w:ilvl="6" w:tplc="0409000F" w:tentative="1">
      <w:start w:val="1"/>
      <w:numFmt w:val="decimal"/>
      <w:lvlText w:val="%7."/>
      <w:lvlJc w:val="left"/>
      <w:pPr>
        <w:ind w:left="3972" w:hanging="420"/>
      </w:pPr>
    </w:lvl>
    <w:lvl w:ilvl="7" w:tplc="04090017" w:tentative="1">
      <w:start w:val="1"/>
      <w:numFmt w:val="aiueoFullWidth"/>
      <w:lvlText w:val="(%8)"/>
      <w:lvlJc w:val="left"/>
      <w:pPr>
        <w:ind w:left="4392" w:hanging="420"/>
      </w:pPr>
    </w:lvl>
    <w:lvl w:ilvl="8" w:tplc="04090011" w:tentative="1">
      <w:start w:val="1"/>
      <w:numFmt w:val="decimalEnclosedCircle"/>
      <w:lvlText w:val="%9"/>
      <w:lvlJc w:val="left"/>
      <w:pPr>
        <w:ind w:left="4812" w:hanging="420"/>
      </w:pPr>
    </w:lvl>
  </w:abstractNum>
  <w:abstractNum w:abstractNumId="17" w15:restartNumberingAfterBreak="0">
    <w:nsid w:val="7F541189"/>
    <w:multiLevelType w:val="hybridMultilevel"/>
    <w:tmpl w:val="5AA83400"/>
    <w:lvl w:ilvl="0" w:tplc="3424A56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590892311">
    <w:abstractNumId w:val="10"/>
  </w:num>
  <w:num w:numId="2" w16cid:durableId="124661202">
    <w:abstractNumId w:val="9"/>
  </w:num>
  <w:num w:numId="3" w16cid:durableId="145634559">
    <w:abstractNumId w:val="11"/>
  </w:num>
  <w:num w:numId="4" w16cid:durableId="559636302">
    <w:abstractNumId w:val="13"/>
  </w:num>
  <w:num w:numId="5" w16cid:durableId="275598520">
    <w:abstractNumId w:val="4"/>
  </w:num>
  <w:num w:numId="6" w16cid:durableId="104812337">
    <w:abstractNumId w:val="1"/>
  </w:num>
  <w:num w:numId="7" w16cid:durableId="1120346089">
    <w:abstractNumId w:val="17"/>
  </w:num>
  <w:num w:numId="8" w16cid:durableId="959578804">
    <w:abstractNumId w:val="6"/>
  </w:num>
  <w:num w:numId="9" w16cid:durableId="1586189946">
    <w:abstractNumId w:val="15"/>
  </w:num>
  <w:num w:numId="10" w16cid:durableId="1803883060">
    <w:abstractNumId w:val="3"/>
  </w:num>
  <w:num w:numId="11" w16cid:durableId="679897172">
    <w:abstractNumId w:val="16"/>
  </w:num>
  <w:num w:numId="12" w16cid:durableId="1620333158">
    <w:abstractNumId w:val="8"/>
  </w:num>
  <w:num w:numId="13" w16cid:durableId="1568226310">
    <w:abstractNumId w:val="0"/>
  </w:num>
  <w:num w:numId="14" w16cid:durableId="1162547542">
    <w:abstractNumId w:val="5"/>
  </w:num>
  <w:num w:numId="15" w16cid:durableId="459225319">
    <w:abstractNumId w:val="2"/>
  </w:num>
  <w:num w:numId="16" w16cid:durableId="44112451">
    <w:abstractNumId w:val="7"/>
  </w:num>
  <w:num w:numId="17" w16cid:durableId="1033647953">
    <w:abstractNumId w:val="12"/>
  </w:num>
  <w:num w:numId="18" w16cid:durableId="585581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93"/>
    <w:rsid w:val="00013D1A"/>
    <w:rsid w:val="000235E5"/>
    <w:rsid w:val="000632E9"/>
    <w:rsid w:val="000633BD"/>
    <w:rsid w:val="0007160B"/>
    <w:rsid w:val="000B16FF"/>
    <w:rsid w:val="000B170B"/>
    <w:rsid w:val="000B33AF"/>
    <w:rsid w:val="000F4D37"/>
    <w:rsid w:val="000F60DA"/>
    <w:rsid w:val="001032D4"/>
    <w:rsid w:val="00123026"/>
    <w:rsid w:val="00130AFA"/>
    <w:rsid w:val="00130F61"/>
    <w:rsid w:val="00144557"/>
    <w:rsid w:val="00152B23"/>
    <w:rsid w:val="0017205E"/>
    <w:rsid w:val="001839F4"/>
    <w:rsid w:val="001879EC"/>
    <w:rsid w:val="00191399"/>
    <w:rsid w:val="00197BC1"/>
    <w:rsid w:val="001A1F16"/>
    <w:rsid w:val="001D1CD4"/>
    <w:rsid w:val="001E0F78"/>
    <w:rsid w:val="001E4A13"/>
    <w:rsid w:val="0021474D"/>
    <w:rsid w:val="00245241"/>
    <w:rsid w:val="0025309F"/>
    <w:rsid w:val="00256077"/>
    <w:rsid w:val="00281A3D"/>
    <w:rsid w:val="00292455"/>
    <w:rsid w:val="002A33B0"/>
    <w:rsid w:val="002B1CB4"/>
    <w:rsid w:val="002D4F48"/>
    <w:rsid w:val="002E2B5D"/>
    <w:rsid w:val="002F14EA"/>
    <w:rsid w:val="00303180"/>
    <w:rsid w:val="0031081D"/>
    <w:rsid w:val="00314C11"/>
    <w:rsid w:val="00336020"/>
    <w:rsid w:val="003471EE"/>
    <w:rsid w:val="00355323"/>
    <w:rsid w:val="00367DA9"/>
    <w:rsid w:val="003752C1"/>
    <w:rsid w:val="0039091E"/>
    <w:rsid w:val="003A5469"/>
    <w:rsid w:val="003A6075"/>
    <w:rsid w:val="003B5437"/>
    <w:rsid w:val="003E02DC"/>
    <w:rsid w:val="004264E6"/>
    <w:rsid w:val="00442415"/>
    <w:rsid w:val="004460FF"/>
    <w:rsid w:val="00476397"/>
    <w:rsid w:val="0048396D"/>
    <w:rsid w:val="0049654B"/>
    <w:rsid w:val="004974E7"/>
    <w:rsid w:val="004B2C92"/>
    <w:rsid w:val="004E09D7"/>
    <w:rsid w:val="004E22BC"/>
    <w:rsid w:val="005048FD"/>
    <w:rsid w:val="005069AB"/>
    <w:rsid w:val="00525C19"/>
    <w:rsid w:val="00564036"/>
    <w:rsid w:val="00575CCE"/>
    <w:rsid w:val="005C3585"/>
    <w:rsid w:val="005E268A"/>
    <w:rsid w:val="005E6D27"/>
    <w:rsid w:val="00611E32"/>
    <w:rsid w:val="0061633B"/>
    <w:rsid w:val="00631871"/>
    <w:rsid w:val="00650049"/>
    <w:rsid w:val="006730F6"/>
    <w:rsid w:val="00676CB8"/>
    <w:rsid w:val="006A30BD"/>
    <w:rsid w:val="006A54DA"/>
    <w:rsid w:val="006C30A8"/>
    <w:rsid w:val="006E2341"/>
    <w:rsid w:val="00721FE7"/>
    <w:rsid w:val="00722844"/>
    <w:rsid w:val="0072461F"/>
    <w:rsid w:val="007538AC"/>
    <w:rsid w:val="00772D44"/>
    <w:rsid w:val="00781CB9"/>
    <w:rsid w:val="007926E4"/>
    <w:rsid w:val="007C1C32"/>
    <w:rsid w:val="007D0E6F"/>
    <w:rsid w:val="007F2770"/>
    <w:rsid w:val="007F3718"/>
    <w:rsid w:val="00812739"/>
    <w:rsid w:val="00820D31"/>
    <w:rsid w:val="00821FC7"/>
    <w:rsid w:val="008678BD"/>
    <w:rsid w:val="00877293"/>
    <w:rsid w:val="008A1E93"/>
    <w:rsid w:val="008B1010"/>
    <w:rsid w:val="008C112E"/>
    <w:rsid w:val="008F1A3B"/>
    <w:rsid w:val="009147B4"/>
    <w:rsid w:val="00963D93"/>
    <w:rsid w:val="0098191D"/>
    <w:rsid w:val="009913AC"/>
    <w:rsid w:val="009A41C8"/>
    <w:rsid w:val="009B4209"/>
    <w:rsid w:val="009C28FE"/>
    <w:rsid w:val="009D30DC"/>
    <w:rsid w:val="009E0582"/>
    <w:rsid w:val="00A26EEA"/>
    <w:rsid w:val="00A32417"/>
    <w:rsid w:val="00A34FBF"/>
    <w:rsid w:val="00A36C2F"/>
    <w:rsid w:val="00A46CDE"/>
    <w:rsid w:val="00A5361A"/>
    <w:rsid w:val="00A5492E"/>
    <w:rsid w:val="00A71FDB"/>
    <w:rsid w:val="00AA0471"/>
    <w:rsid w:val="00AB3738"/>
    <w:rsid w:val="00AB5CE7"/>
    <w:rsid w:val="00AC3366"/>
    <w:rsid w:val="00AE102D"/>
    <w:rsid w:val="00AF1F21"/>
    <w:rsid w:val="00B157D4"/>
    <w:rsid w:val="00B3126D"/>
    <w:rsid w:val="00B46EF2"/>
    <w:rsid w:val="00B473AD"/>
    <w:rsid w:val="00B47CE5"/>
    <w:rsid w:val="00B72A4B"/>
    <w:rsid w:val="00B74CFC"/>
    <w:rsid w:val="00B93678"/>
    <w:rsid w:val="00B93AFB"/>
    <w:rsid w:val="00C124A4"/>
    <w:rsid w:val="00C2031C"/>
    <w:rsid w:val="00C266D3"/>
    <w:rsid w:val="00C4457B"/>
    <w:rsid w:val="00C653FC"/>
    <w:rsid w:val="00C96AEC"/>
    <w:rsid w:val="00CB5C56"/>
    <w:rsid w:val="00CC091D"/>
    <w:rsid w:val="00CD29AD"/>
    <w:rsid w:val="00CE08CA"/>
    <w:rsid w:val="00CE1D39"/>
    <w:rsid w:val="00CE55B9"/>
    <w:rsid w:val="00CF6D54"/>
    <w:rsid w:val="00D13BD0"/>
    <w:rsid w:val="00D42A11"/>
    <w:rsid w:val="00D42CB9"/>
    <w:rsid w:val="00DA2108"/>
    <w:rsid w:val="00DE4256"/>
    <w:rsid w:val="00DF3908"/>
    <w:rsid w:val="00E22128"/>
    <w:rsid w:val="00E6221D"/>
    <w:rsid w:val="00E6284B"/>
    <w:rsid w:val="00E64F1B"/>
    <w:rsid w:val="00E80A09"/>
    <w:rsid w:val="00E8625B"/>
    <w:rsid w:val="00E9679A"/>
    <w:rsid w:val="00EC1BB2"/>
    <w:rsid w:val="00EC4AE0"/>
    <w:rsid w:val="00EE3911"/>
    <w:rsid w:val="00EE6F15"/>
    <w:rsid w:val="00EF5379"/>
    <w:rsid w:val="00F12E54"/>
    <w:rsid w:val="00F14567"/>
    <w:rsid w:val="00F2588E"/>
    <w:rsid w:val="00F27DE0"/>
    <w:rsid w:val="00F31DE1"/>
    <w:rsid w:val="00F41364"/>
    <w:rsid w:val="00F85646"/>
    <w:rsid w:val="00FA7D15"/>
    <w:rsid w:val="00FD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4BB54"/>
  <w15:docId w15:val="{5C378884-D713-4A56-973C-BC2F9FC4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2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77293"/>
  </w:style>
  <w:style w:type="paragraph" w:styleId="a4">
    <w:name w:val="Note Heading"/>
    <w:basedOn w:val="a"/>
    <w:next w:val="a"/>
    <w:rsid w:val="00877293"/>
    <w:pPr>
      <w:jc w:val="center"/>
    </w:pPr>
    <w:rPr>
      <w:rFonts w:eastAsia="ＭＳ ゴシック"/>
      <w:sz w:val="24"/>
    </w:rPr>
  </w:style>
  <w:style w:type="character" w:styleId="a5">
    <w:name w:val="Strong"/>
    <w:qFormat/>
    <w:rsid w:val="00877293"/>
    <w:rPr>
      <w:b/>
      <w:bCs/>
    </w:rPr>
  </w:style>
  <w:style w:type="paragraph" w:styleId="a6">
    <w:name w:val="Closing"/>
    <w:basedOn w:val="a"/>
    <w:link w:val="a7"/>
    <w:uiPriority w:val="99"/>
    <w:unhideWhenUsed/>
    <w:rsid w:val="00C96AEC"/>
    <w:pPr>
      <w:jc w:val="right"/>
    </w:pPr>
    <w:rPr>
      <w:rFonts w:ascii="ＭＳ 明朝" w:hAnsi="ＭＳ 明朝"/>
      <w:sz w:val="24"/>
    </w:rPr>
  </w:style>
  <w:style w:type="character" w:customStyle="1" w:styleId="a7">
    <w:name w:val="結語 (文字)"/>
    <w:link w:val="a6"/>
    <w:uiPriority w:val="99"/>
    <w:rsid w:val="00C96AEC"/>
    <w:rPr>
      <w:rFonts w:ascii="ＭＳ 明朝" w:hAnsi="ＭＳ 明朝"/>
      <w:kern w:val="2"/>
      <w:sz w:val="24"/>
      <w:szCs w:val="24"/>
    </w:rPr>
  </w:style>
  <w:style w:type="paragraph" w:styleId="a8">
    <w:name w:val="Balloon Text"/>
    <w:basedOn w:val="a"/>
    <w:link w:val="a9"/>
    <w:uiPriority w:val="99"/>
    <w:semiHidden/>
    <w:unhideWhenUsed/>
    <w:rsid w:val="004E22BC"/>
    <w:rPr>
      <w:rFonts w:ascii="Arial" w:eastAsia="ＭＳ ゴシック" w:hAnsi="Arial"/>
      <w:sz w:val="18"/>
      <w:szCs w:val="18"/>
    </w:rPr>
  </w:style>
  <w:style w:type="character" w:customStyle="1" w:styleId="a9">
    <w:name w:val="吹き出し (文字)"/>
    <w:link w:val="a8"/>
    <w:uiPriority w:val="99"/>
    <w:semiHidden/>
    <w:rsid w:val="004E22BC"/>
    <w:rPr>
      <w:rFonts w:ascii="Arial" w:eastAsia="ＭＳ ゴシック" w:hAnsi="Arial" w:cs="Times New Roman"/>
      <w:kern w:val="2"/>
      <w:sz w:val="18"/>
      <w:szCs w:val="18"/>
    </w:rPr>
  </w:style>
  <w:style w:type="paragraph" w:styleId="aa">
    <w:name w:val="header"/>
    <w:basedOn w:val="a"/>
    <w:link w:val="ab"/>
    <w:uiPriority w:val="99"/>
    <w:unhideWhenUsed/>
    <w:rsid w:val="00E64F1B"/>
    <w:pPr>
      <w:tabs>
        <w:tab w:val="center" w:pos="4252"/>
        <w:tab w:val="right" w:pos="8504"/>
      </w:tabs>
      <w:snapToGrid w:val="0"/>
    </w:pPr>
  </w:style>
  <w:style w:type="character" w:customStyle="1" w:styleId="ab">
    <w:name w:val="ヘッダー (文字)"/>
    <w:link w:val="aa"/>
    <w:uiPriority w:val="99"/>
    <w:rsid w:val="00E64F1B"/>
    <w:rPr>
      <w:kern w:val="2"/>
      <w:sz w:val="21"/>
      <w:szCs w:val="24"/>
    </w:rPr>
  </w:style>
  <w:style w:type="paragraph" w:styleId="ac">
    <w:name w:val="footer"/>
    <w:basedOn w:val="a"/>
    <w:link w:val="ad"/>
    <w:uiPriority w:val="99"/>
    <w:unhideWhenUsed/>
    <w:rsid w:val="00E64F1B"/>
    <w:pPr>
      <w:tabs>
        <w:tab w:val="center" w:pos="4252"/>
        <w:tab w:val="right" w:pos="8504"/>
      </w:tabs>
      <w:snapToGrid w:val="0"/>
    </w:pPr>
  </w:style>
  <w:style w:type="character" w:customStyle="1" w:styleId="ad">
    <w:name w:val="フッター (文字)"/>
    <w:link w:val="ac"/>
    <w:uiPriority w:val="99"/>
    <w:rsid w:val="00E64F1B"/>
    <w:rPr>
      <w:kern w:val="2"/>
      <w:sz w:val="21"/>
      <w:szCs w:val="24"/>
    </w:rPr>
  </w:style>
  <w:style w:type="table" w:styleId="ae">
    <w:name w:val="Table Grid"/>
    <w:basedOn w:val="a1"/>
    <w:uiPriority w:val="39"/>
    <w:rsid w:val="00AE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C1BB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hag.net/011671-moon-mapl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691</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owner</cp:lastModifiedBy>
  <cp:revision>20</cp:revision>
  <cp:lastPrinted>2024-09-20T04:41:00Z</cp:lastPrinted>
  <dcterms:created xsi:type="dcterms:W3CDTF">2024-06-17T01:32:00Z</dcterms:created>
  <dcterms:modified xsi:type="dcterms:W3CDTF">2024-09-20T04:41:00Z</dcterms:modified>
</cp:coreProperties>
</file>